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349139603"/>
        <w:docPartObj>
          <w:docPartGallery w:val="Cover Pages"/>
          <w:docPartUnique/>
        </w:docPartObj>
      </w:sdtPr>
      <w:sdtContent>
        <w:p w14:paraId="7F29E196" w14:textId="7A2CEAB6" w:rsidR="008C5742" w:rsidRDefault="008C5742"/>
        <w:p w14:paraId="3F294AEA" w14:textId="22C4B00F" w:rsidR="008C5742" w:rsidRDefault="008C5742">
          <w:r>
            <w:rPr>
              <w:noProof/>
            </w:rPr>
            <w:drawing>
              <wp:inline distT="0" distB="0" distL="0" distR="0" wp14:anchorId="1AA6132F" wp14:editId="6EA3077D">
                <wp:extent cx="2293620" cy="822960"/>
                <wp:effectExtent l="0" t="0" r="0" b="0"/>
                <wp:docPr id="468714126" name="Immagine 126" descr="Immagine che contiene Carattere, testo, bianc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8714126" name="Immagine 126" descr="Immagine che contiene Carattere, testo, bianco, design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5BF1E72C" wp14:editId="6A3E6F54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06FDD3C" w14:textId="54E93E82" w:rsidR="008C5742" w:rsidRDefault="008C5742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78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3E874354" w14:textId="6CD70D4F" w:rsidR="008C5742" w:rsidRDefault="008C5742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3 novembre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662EC302" w14:textId="26EC4FAF" w:rsidR="008C5742" w:rsidRDefault="008C5742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5BF1E72C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606FDD3C" w14:textId="54E93E82" w:rsidR="008C5742" w:rsidRDefault="008C5742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78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3E874354" w14:textId="6CD70D4F" w:rsidR="008C5742" w:rsidRDefault="008C5742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3 novembre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662EC302" w14:textId="26EC4FAF" w:rsidR="008C5742" w:rsidRDefault="008C5742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841DC61" wp14:editId="11B0608A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21AE44AB" w14:textId="0A919EDB" w:rsidR="008C5742" w:rsidRDefault="008C5742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7841DC61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21AE44AB" w14:textId="0A919EDB" w:rsidR="008C5742" w:rsidRDefault="008C5742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29D0237C" w14:textId="39CB1675" w:rsidR="00C24349" w:rsidRDefault="00C769B2">
      <w:pPr>
        <w:rPr>
          <w:b/>
          <w:bCs/>
          <w:i/>
          <w:iCs/>
        </w:rPr>
      </w:pPr>
      <w:r w:rsidRPr="00C769B2">
        <w:rPr>
          <w:b/>
          <w:bCs/>
          <w:i/>
          <w:iCs/>
        </w:rPr>
        <w:lastRenderedPageBreak/>
        <w:t>DELIBERAZIONI DELLA GIUNTA REGIONALE</w:t>
      </w:r>
    </w:p>
    <w:p w14:paraId="1B33329D" w14:textId="77777777" w:rsidR="00C769B2" w:rsidRPr="00C769B2" w:rsidRDefault="00C769B2" w:rsidP="00C769B2">
      <w:r w:rsidRPr="00C769B2">
        <w:rPr>
          <w:i/>
          <w:iCs/>
        </w:rPr>
        <w:t>UFFICIO APPALTI - CENTRALE DI COMMITTENZA REGIONALE</w:t>
      </w:r>
    </w:p>
    <w:p w14:paraId="16297AB1" w14:textId="0C014BAD" w:rsidR="00C769B2" w:rsidRPr="00C769B2" w:rsidRDefault="00C769B2" w:rsidP="00C769B2">
      <w:r w:rsidRPr="00C769B2">
        <w:drawing>
          <wp:inline distT="0" distB="0" distL="0" distR="0" wp14:anchorId="0AAE8902" wp14:editId="7EF15971">
            <wp:extent cx="152400" cy="205740"/>
            <wp:effectExtent l="0" t="0" r="0" b="3810"/>
            <wp:docPr id="210209059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64CAD011" wp14:editId="32DAAD97">
            <wp:extent cx="152400" cy="205740"/>
            <wp:effectExtent l="0" t="0" r="0" b="3810"/>
            <wp:docPr id="853368136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539CFACF" wp14:editId="7CBD9019">
            <wp:extent cx="152400" cy="205740"/>
            <wp:effectExtent l="0" t="0" r="0" b="3810"/>
            <wp:docPr id="2094154628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484EC0D9" wp14:editId="07946C52">
            <wp:extent cx="152400" cy="205740"/>
            <wp:effectExtent l="0" t="0" r="0" b="0"/>
            <wp:docPr id="29666186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4A0FB" w14:textId="4105626C" w:rsidR="00C769B2" w:rsidRPr="00C769B2" w:rsidRDefault="00C769B2" w:rsidP="00C769B2">
      <w:r w:rsidRPr="00C769B2">
        <w:t>UFFICI SPECIALI - UFFICIO APPALTI - CENTRALE DI COMMITTENZA REGIONALE Delibera della Giunta Regionale n. 750 del 22.10.2025 - Protocollo d'intesa tra la Regione Campania e l'Istituto per l'Innovazione e Trasparenza degli Appalti e la Compatibilità Ambientale (ITACA) per la sperimentazione di strumenti sussidiari alla digitalizzazione del ciclo di vita dei contratti pubblici. </w:t>
      </w:r>
      <w:r w:rsidRPr="00C769B2">
        <w:drawing>
          <wp:inline distT="0" distB="0" distL="0" distR="0" wp14:anchorId="10492305" wp14:editId="630E920A">
            <wp:extent cx="152400" cy="152400"/>
            <wp:effectExtent l="0" t="0" r="0" b="0"/>
            <wp:docPr id="1462818803" name="Immagine 11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09E5D" w14:textId="4FD10644" w:rsidR="00C769B2" w:rsidRPr="00C769B2" w:rsidRDefault="00C769B2" w:rsidP="00C769B2">
      <w:r w:rsidRPr="00C769B2">
        <w:drawing>
          <wp:inline distT="0" distB="0" distL="0" distR="0" wp14:anchorId="60D136A7" wp14:editId="16798ADD">
            <wp:extent cx="152400" cy="205740"/>
            <wp:effectExtent l="0" t="0" r="0" b="3810"/>
            <wp:docPr id="295667908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552A9B94" wp14:editId="1FC173AC">
            <wp:extent cx="152400" cy="205740"/>
            <wp:effectExtent l="0" t="0" r="0" b="3810"/>
            <wp:docPr id="641433678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5E9F60B8" wp14:editId="43DEF619">
            <wp:extent cx="152400" cy="205740"/>
            <wp:effectExtent l="0" t="0" r="0" b="3810"/>
            <wp:docPr id="48435070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234E5886" wp14:editId="39450D18">
            <wp:extent cx="152400" cy="205740"/>
            <wp:effectExtent l="0" t="0" r="0" b="0"/>
            <wp:docPr id="60697951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0FA6D2D1" wp14:editId="608609C0">
            <wp:extent cx="152400" cy="205740"/>
            <wp:effectExtent l="0" t="0" r="0" b="0"/>
            <wp:docPr id="10113323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8462D" w14:textId="15335A05" w:rsidR="00C769B2" w:rsidRPr="00C769B2" w:rsidRDefault="00C769B2" w:rsidP="00C769B2">
      <w:r w:rsidRPr="00C769B2">
        <w:drawing>
          <wp:inline distT="0" distB="0" distL="0" distR="0" wp14:anchorId="0DF25001" wp14:editId="78775636">
            <wp:extent cx="152400" cy="152400"/>
            <wp:effectExtent l="0" t="0" r="0" b="0"/>
            <wp:docPr id="1551117070" name="Immagine 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SCHEMA DI PROTOCOLLO DI INTESA </w:t>
      </w:r>
      <w:r w:rsidRPr="00C769B2">
        <w:drawing>
          <wp:inline distT="0" distB="0" distL="0" distR="0" wp14:anchorId="23F3F30F" wp14:editId="76BFB54D">
            <wp:extent cx="152400" cy="152400"/>
            <wp:effectExtent l="0" t="0" r="0" b="0"/>
            <wp:docPr id="855303609" name="Immagine 4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0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917DF" w14:textId="34B64485" w:rsidR="00C769B2" w:rsidRPr="00C769B2" w:rsidRDefault="00C769B2" w:rsidP="00C769B2">
      <w:r w:rsidRPr="00C769B2">
        <w:drawing>
          <wp:inline distT="0" distB="0" distL="0" distR="0" wp14:anchorId="60C03EDE" wp14:editId="32AD12C8">
            <wp:extent cx="152400" cy="205740"/>
            <wp:effectExtent l="0" t="0" r="0" b="3810"/>
            <wp:docPr id="112325536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4A38C23C" wp14:editId="5D71FF51">
            <wp:extent cx="152400" cy="205740"/>
            <wp:effectExtent l="0" t="0" r="0" b="3810"/>
            <wp:docPr id="110188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7E804DBC" wp14:editId="642FA741">
            <wp:extent cx="152400" cy="205740"/>
            <wp:effectExtent l="0" t="0" r="0" b="0"/>
            <wp:docPr id="144288961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B20B6" w14:textId="77777777" w:rsidR="00C769B2" w:rsidRPr="00C769B2" w:rsidRDefault="00C769B2" w:rsidP="00C769B2">
      <w:r w:rsidRPr="00C769B2">
        <w:rPr>
          <w:b/>
          <w:bCs/>
          <w:i/>
          <w:iCs/>
        </w:rPr>
        <w:t>DECRETI DEL PRESIDENTE DELLA GIUNTA REGIONALE</w:t>
      </w:r>
    </w:p>
    <w:p w14:paraId="4D92E57F" w14:textId="372A6DDF" w:rsidR="00C769B2" w:rsidRPr="00C769B2" w:rsidRDefault="00C769B2" w:rsidP="00C769B2">
      <w:r w:rsidRPr="00C769B2">
        <w:drawing>
          <wp:inline distT="0" distB="0" distL="0" distR="0" wp14:anchorId="58CF19FB" wp14:editId="09A5C2AF">
            <wp:extent cx="152400" cy="205740"/>
            <wp:effectExtent l="0" t="0" r="0" b="3810"/>
            <wp:docPr id="1609822362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1C2495B1" wp14:editId="22D77C40">
            <wp:extent cx="152400" cy="205740"/>
            <wp:effectExtent l="0" t="0" r="0" b="3810"/>
            <wp:docPr id="1040438771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428F632B" wp14:editId="417A18CF">
            <wp:extent cx="152400" cy="205740"/>
            <wp:effectExtent l="0" t="0" r="0" b="3810"/>
            <wp:docPr id="142433394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B0AE3" w14:textId="32B34E34" w:rsidR="00C769B2" w:rsidRPr="00C769B2" w:rsidRDefault="00C769B2" w:rsidP="00C769B2">
      <w:r w:rsidRPr="00C769B2">
        <w:t xml:space="preserve">DIREZIONE GENERALE - DIREZIONE GENERALE GOVERNO DEL TERRITORIO Decreto Presidente Giunta n. 264 del 29.10.2025 - Approvazione Accordo di Programma per la ridefinizione complessiva delle aree a contorno del sito archeologico, nuovi edifici a servizio del Parco e nuove ricerche archeologiche, nell'ambito del partenariato pubblico privato con il Packard </w:t>
      </w:r>
      <w:proofErr w:type="spellStart"/>
      <w:r w:rsidRPr="00C769B2">
        <w:t>Humanities</w:t>
      </w:r>
      <w:proofErr w:type="spellEnd"/>
      <w:r w:rsidRPr="00C769B2">
        <w:t xml:space="preserve"> Institute", in variante allo Strumento Urbanistico Generale del Comune di Ercolano attualmente vigente, ai sensi dell'art. 34 del d.lgs. 267/2000, dell'art. 12 della Legge Regionale n. 16/2004 e dell'art. 5 del Regolamento Regionale n. 5/2011. Conclusione del procedimento amministrativo. </w:t>
      </w:r>
      <w:r w:rsidRPr="00C769B2">
        <w:drawing>
          <wp:inline distT="0" distB="0" distL="0" distR="0" wp14:anchorId="11DC477C" wp14:editId="4023A665">
            <wp:extent cx="152400" cy="152400"/>
            <wp:effectExtent l="0" t="0" r="0" b="0"/>
            <wp:docPr id="14989844" name="Immagine 22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D6075" w14:textId="74D1AE3D" w:rsidR="00C769B2" w:rsidRPr="00C769B2" w:rsidRDefault="00C769B2" w:rsidP="00C769B2">
      <w:r w:rsidRPr="00C769B2">
        <w:drawing>
          <wp:inline distT="0" distB="0" distL="0" distR="0" wp14:anchorId="4AAF11E0" wp14:editId="2A28A86A">
            <wp:extent cx="152400" cy="205740"/>
            <wp:effectExtent l="0" t="0" r="0" b="3810"/>
            <wp:docPr id="1322059943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394D9033" wp14:editId="6311B2DA">
            <wp:extent cx="152400" cy="205740"/>
            <wp:effectExtent l="0" t="0" r="0" b="3810"/>
            <wp:docPr id="1534823625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6FA1B57D" wp14:editId="491A46BE">
            <wp:extent cx="152400" cy="205740"/>
            <wp:effectExtent l="0" t="0" r="0" b="3810"/>
            <wp:docPr id="902960242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29BC68C2" wp14:editId="1204BC34">
            <wp:extent cx="152400" cy="205740"/>
            <wp:effectExtent l="0" t="0" r="0" b="0"/>
            <wp:docPr id="1210154663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A58F9" w14:textId="6632AB25" w:rsidR="00C769B2" w:rsidRPr="00C769B2" w:rsidRDefault="00C769B2" w:rsidP="00C769B2">
      <w:r w:rsidRPr="00C769B2">
        <w:drawing>
          <wp:inline distT="0" distB="0" distL="0" distR="0" wp14:anchorId="3C0BA721" wp14:editId="4A8EDFF6">
            <wp:extent cx="152400" cy="152400"/>
            <wp:effectExtent l="0" t="0" r="0" b="0"/>
            <wp:docPr id="1186246200" name="Immagine 1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ACCORDO </w:t>
      </w:r>
      <w:r w:rsidRPr="00C769B2">
        <w:drawing>
          <wp:inline distT="0" distB="0" distL="0" distR="0" wp14:anchorId="26176FDC" wp14:editId="222DB17D">
            <wp:extent cx="152400" cy="152400"/>
            <wp:effectExtent l="0" t="0" r="0" b="0"/>
            <wp:docPr id="1461377142" name="Immagine 16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D9377" w14:textId="77777777" w:rsidR="00C769B2" w:rsidRPr="00C769B2" w:rsidRDefault="00C769B2" w:rsidP="00C769B2">
      <w:r w:rsidRPr="00C769B2">
        <w:rPr>
          <w:b/>
          <w:bCs/>
          <w:i/>
          <w:iCs/>
        </w:rPr>
        <w:t>DECRETI DIRIGENZIALI</w:t>
      </w:r>
    </w:p>
    <w:p w14:paraId="124F2D27" w14:textId="4E2B7AA4" w:rsidR="00C769B2" w:rsidRPr="00C769B2" w:rsidRDefault="00C769B2" w:rsidP="00C769B2">
      <w:r w:rsidRPr="00C769B2">
        <w:drawing>
          <wp:inline distT="0" distB="0" distL="0" distR="0" wp14:anchorId="74AE55B0" wp14:editId="1CBB07EB">
            <wp:extent cx="152400" cy="205740"/>
            <wp:effectExtent l="0" t="0" r="0" b="3810"/>
            <wp:docPr id="485921166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5F1A2A36" wp14:editId="4B37EF5F">
            <wp:extent cx="152400" cy="205740"/>
            <wp:effectExtent l="0" t="0" r="0" b="3810"/>
            <wp:docPr id="230799644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09D23B67" wp14:editId="5A42BBC0">
            <wp:extent cx="152400" cy="205740"/>
            <wp:effectExtent l="0" t="0" r="0" b="3810"/>
            <wp:docPr id="1089408598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7553A" w14:textId="1FBD9981" w:rsidR="00C769B2" w:rsidRDefault="00C769B2">
      <w:pPr>
        <w:rPr>
          <w:i/>
          <w:iCs/>
        </w:rPr>
      </w:pPr>
      <w:r w:rsidRPr="00C769B2">
        <w:rPr>
          <w:i/>
          <w:iCs/>
        </w:rPr>
        <w:t>DIREZIONE GENERALE POLITICHE CULTURALI E TURISMO</w:t>
      </w:r>
    </w:p>
    <w:p w14:paraId="153C2DA9" w14:textId="50599801" w:rsidR="00C769B2" w:rsidRPr="00C769B2" w:rsidRDefault="00C769B2" w:rsidP="00C769B2">
      <w:r w:rsidRPr="00C769B2">
        <w:br/>
        <w:t>DIREZIONE GENERALE - DIREZIONE GENERALE POLITICHE CULTURALI E TURISMO Settore 01 PROMOZIONE E VALORIZZAZIONE DEI BENI CULTURALI UOS 01 Promozione e valorizzazione delle attività artistiche e culturali Decreto Dirigenziale n. 86 del 29.10.2025 - Spettacolo - L.R. n 6 del 15/06/2007 - Ammissione a contributo ai sensi dell'articolo 6, lettera d) - Restauro, adeguamento funzionale e tecnologico di sedi ed attrezzature destinate alle attività di spettacolo - Anno 2025 </w:t>
      </w:r>
      <w:r w:rsidRPr="00C769B2">
        <w:drawing>
          <wp:inline distT="0" distB="0" distL="0" distR="0" wp14:anchorId="69833527" wp14:editId="20CF6B71">
            <wp:extent cx="152400" cy="152400"/>
            <wp:effectExtent l="0" t="0" r="0" b="0"/>
            <wp:docPr id="1857204368" name="Immagine 36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6-5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07C45" w14:textId="769C7EF0" w:rsidR="00C769B2" w:rsidRPr="00C769B2" w:rsidRDefault="00C769B2" w:rsidP="00C769B2">
      <w:r w:rsidRPr="00C769B2">
        <w:drawing>
          <wp:inline distT="0" distB="0" distL="0" distR="0" wp14:anchorId="699B15FF" wp14:editId="348893D7">
            <wp:extent cx="152400" cy="205740"/>
            <wp:effectExtent l="0" t="0" r="0" b="3810"/>
            <wp:docPr id="105281416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7DA7C900" wp14:editId="753FD178">
            <wp:extent cx="152400" cy="205740"/>
            <wp:effectExtent l="0" t="0" r="0" b="3810"/>
            <wp:docPr id="49911564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28D6FE63" wp14:editId="6C6635E7">
            <wp:extent cx="152400" cy="205740"/>
            <wp:effectExtent l="0" t="0" r="0" b="3810"/>
            <wp:docPr id="244122598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5AE9D954" wp14:editId="181346FE">
            <wp:extent cx="152400" cy="205740"/>
            <wp:effectExtent l="0" t="0" r="0" b="0"/>
            <wp:docPr id="1443077737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584362A7" wp14:editId="036D2DDB">
            <wp:extent cx="152400" cy="205740"/>
            <wp:effectExtent l="0" t="0" r="0" b="0"/>
            <wp:docPr id="1166383455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C2EAB" w14:textId="2D757A1E" w:rsidR="00C769B2" w:rsidRPr="00C769B2" w:rsidRDefault="00C769B2" w:rsidP="00C769B2">
      <w:r w:rsidRPr="00C769B2">
        <w:drawing>
          <wp:inline distT="0" distB="0" distL="0" distR="0" wp14:anchorId="2C2C732A" wp14:editId="01016467">
            <wp:extent cx="152400" cy="152400"/>
            <wp:effectExtent l="0" t="0" r="0" b="0"/>
            <wp:docPr id="670596847" name="Immagine 3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6-5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ALLEGATI VARI </w:t>
      </w:r>
      <w:r w:rsidRPr="00C769B2">
        <w:drawing>
          <wp:inline distT="0" distB="0" distL="0" distR="0" wp14:anchorId="404AEB93" wp14:editId="5FFF2DC2">
            <wp:extent cx="152400" cy="152400"/>
            <wp:effectExtent l="0" t="0" r="0" b="0"/>
            <wp:docPr id="508658924" name="Immagine 29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6-5-0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9FE26" w14:textId="77777777" w:rsidR="00C769B2" w:rsidRPr="00C769B2" w:rsidRDefault="00C769B2" w:rsidP="00C769B2">
      <w:r w:rsidRPr="00C769B2">
        <w:rPr>
          <w:i/>
          <w:iCs/>
        </w:rPr>
        <w:t>DIREZIONE GENERALE GOVERNO DEL TERRITORIO</w:t>
      </w:r>
    </w:p>
    <w:p w14:paraId="4477C189" w14:textId="2502775A" w:rsidR="00C769B2" w:rsidRPr="00C769B2" w:rsidRDefault="00C769B2" w:rsidP="00C769B2">
      <w:r w:rsidRPr="00C769B2">
        <w:lastRenderedPageBreak/>
        <w:drawing>
          <wp:inline distT="0" distB="0" distL="0" distR="0" wp14:anchorId="38E3C641" wp14:editId="20818CC7">
            <wp:extent cx="152400" cy="205740"/>
            <wp:effectExtent l="0" t="0" r="0" b="3810"/>
            <wp:docPr id="1791630634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1539823C" wp14:editId="71BDF88F">
            <wp:extent cx="152400" cy="205740"/>
            <wp:effectExtent l="0" t="0" r="0" b="3810"/>
            <wp:docPr id="1534495326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5A45EA5F" wp14:editId="50E8E3DB">
            <wp:extent cx="152400" cy="205740"/>
            <wp:effectExtent l="0" t="0" r="0" b="3810"/>
            <wp:docPr id="667350755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473D2FA7" wp14:editId="3E283027">
            <wp:extent cx="152400" cy="205740"/>
            <wp:effectExtent l="0" t="0" r="0" b="3810"/>
            <wp:docPr id="71420019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9A7FC" w14:textId="1B89C184" w:rsidR="00C769B2" w:rsidRPr="00C769B2" w:rsidRDefault="00C769B2" w:rsidP="00C769B2">
      <w:r w:rsidRPr="00C769B2">
        <w:br/>
        <w:t>DIREZIONE GENERALE - DIREZIONE GENERALE GOVERNO DEL TERRITORIO Decreto Dirigenziale n. 150 del 29.10.2025 - L. n. 145/2018, art. 1, comma 134 e ss. - Annualità 2026 - Approvazione graduatoria definitiva e schema di convenzione. Ammissione a finanziamento. Con allegati. </w:t>
      </w:r>
      <w:r w:rsidRPr="00C769B2">
        <w:drawing>
          <wp:inline distT="0" distB="0" distL="0" distR="0" wp14:anchorId="22AB9CE6" wp14:editId="1E115F82">
            <wp:extent cx="152400" cy="152400"/>
            <wp:effectExtent l="0" t="0" r="0" b="0"/>
            <wp:docPr id="1193104573" name="Immagine 74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1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E586C" w14:textId="3CC5D557" w:rsidR="00C769B2" w:rsidRPr="00C769B2" w:rsidRDefault="00C769B2" w:rsidP="00C769B2">
      <w:r w:rsidRPr="00C769B2">
        <w:drawing>
          <wp:inline distT="0" distB="0" distL="0" distR="0" wp14:anchorId="2CAEED6F" wp14:editId="096D2F8C">
            <wp:extent cx="152400" cy="205740"/>
            <wp:effectExtent l="0" t="0" r="0" b="3810"/>
            <wp:docPr id="1503210335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4DD798E9" wp14:editId="5F9912EE">
            <wp:extent cx="152400" cy="205740"/>
            <wp:effectExtent l="0" t="0" r="0" b="3810"/>
            <wp:docPr id="300366031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6311F776" wp14:editId="76E8E5E1">
            <wp:extent cx="152400" cy="205740"/>
            <wp:effectExtent l="0" t="0" r="0" b="3810"/>
            <wp:docPr id="362123879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434F5B62" wp14:editId="6ACCC1BA">
            <wp:extent cx="152400" cy="205740"/>
            <wp:effectExtent l="0" t="0" r="0" b="3810"/>
            <wp:docPr id="1267157898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56719F8F" wp14:editId="344FF8F7">
            <wp:extent cx="152400" cy="205740"/>
            <wp:effectExtent l="0" t="0" r="0" b="3810"/>
            <wp:docPr id="132041153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2F3F6" w14:textId="7520383C" w:rsidR="00C769B2" w:rsidRPr="00C769B2" w:rsidRDefault="00C769B2" w:rsidP="00C769B2">
      <w:r w:rsidRPr="00C769B2">
        <w:drawing>
          <wp:inline distT="0" distB="0" distL="0" distR="0" wp14:anchorId="60030C6F" wp14:editId="6059EE84">
            <wp:extent cx="152400" cy="152400"/>
            <wp:effectExtent l="0" t="0" r="0" b="0"/>
            <wp:docPr id="49691800" name="Immagine 6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ALLEGATO GENERICO </w:t>
      </w:r>
      <w:r w:rsidRPr="00C769B2">
        <w:drawing>
          <wp:inline distT="0" distB="0" distL="0" distR="0" wp14:anchorId="7000F635" wp14:editId="40A57A46">
            <wp:extent cx="152400" cy="152400"/>
            <wp:effectExtent l="0" t="0" r="0" b="0"/>
            <wp:docPr id="121120944" name="Immagine 67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1-0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5FE36" w14:textId="5E53E946" w:rsidR="00C769B2" w:rsidRPr="00C769B2" w:rsidRDefault="00C769B2" w:rsidP="00C769B2">
      <w:r w:rsidRPr="00C769B2">
        <w:drawing>
          <wp:inline distT="0" distB="0" distL="0" distR="0" wp14:anchorId="6FF24111" wp14:editId="134878ED">
            <wp:extent cx="152400" cy="205740"/>
            <wp:effectExtent l="0" t="0" r="0" b="3810"/>
            <wp:docPr id="111983466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3BB72615" wp14:editId="43FC5826">
            <wp:extent cx="152400" cy="205740"/>
            <wp:effectExtent l="0" t="0" r="0" b="3810"/>
            <wp:docPr id="1879029857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7C3CC5AC" wp14:editId="7EDF7B34">
            <wp:extent cx="152400" cy="205740"/>
            <wp:effectExtent l="0" t="0" r="0" b="3810"/>
            <wp:docPr id="1082831430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427853B7" wp14:editId="67E8C076">
            <wp:extent cx="152400" cy="205740"/>
            <wp:effectExtent l="0" t="0" r="0" b="3810"/>
            <wp:docPr id="299511196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1D30739E" wp14:editId="3753C34D">
            <wp:extent cx="152400" cy="205740"/>
            <wp:effectExtent l="0" t="0" r="0" b="3810"/>
            <wp:docPr id="1900800881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608EE" w14:textId="23708A1C" w:rsidR="00C769B2" w:rsidRPr="00C769B2" w:rsidRDefault="00C769B2" w:rsidP="00C769B2">
      <w:r w:rsidRPr="00C769B2">
        <w:drawing>
          <wp:inline distT="0" distB="0" distL="0" distR="0" wp14:anchorId="66D02998" wp14:editId="313A44DC">
            <wp:extent cx="152400" cy="152400"/>
            <wp:effectExtent l="0" t="0" r="0" b="0"/>
            <wp:docPr id="352216633" name="Immagine 6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1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ALLEGATO GENERICO </w:t>
      </w:r>
      <w:r w:rsidRPr="00C769B2">
        <w:drawing>
          <wp:inline distT="0" distB="0" distL="0" distR="0" wp14:anchorId="5AD8AB12" wp14:editId="322674D7">
            <wp:extent cx="152400" cy="152400"/>
            <wp:effectExtent l="0" t="0" r="0" b="0"/>
            <wp:docPr id="834180046" name="Immagine 60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1-1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1457D" w14:textId="7047396A" w:rsidR="00C769B2" w:rsidRPr="00C769B2" w:rsidRDefault="00C769B2" w:rsidP="00C769B2">
      <w:r w:rsidRPr="00C769B2">
        <w:drawing>
          <wp:inline distT="0" distB="0" distL="0" distR="0" wp14:anchorId="4527BF3C" wp14:editId="0EBFD47B">
            <wp:extent cx="152400" cy="205740"/>
            <wp:effectExtent l="0" t="0" r="0" b="3810"/>
            <wp:docPr id="629923793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20E037A4" wp14:editId="576179D7">
            <wp:extent cx="152400" cy="205740"/>
            <wp:effectExtent l="0" t="0" r="0" b="3810"/>
            <wp:docPr id="1745513605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54C3560F" wp14:editId="51E71A47">
            <wp:extent cx="152400" cy="205740"/>
            <wp:effectExtent l="0" t="0" r="0" b="3810"/>
            <wp:docPr id="1688139296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64C9623A" wp14:editId="5465039A">
            <wp:extent cx="152400" cy="205740"/>
            <wp:effectExtent l="0" t="0" r="0" b="3810"/>
            <wp:docPr id="1562873785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1CCA30AD" wp14:editId="06EB3764">
            <wp:extent cx="152400" cy="205740"/>
            <wp:effectExtent l="0" t="0" r="0" b="3810"/>
            <wp:docPr id="497512505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39AA3" w14:textId="663B1C69" w:rsidR="00C769B2" w:rsidRPr="00C769B2" w:rsidRDefault="00C769B2" w:rsidP="00C769B2">
      <w:r w:rsidRPr="00C769B2">
        <w:drawing>
          <wp:inline distT="0" distB="0" distL="0" distR="0" wp14:anchorId="13BA1C04" wp14:editId="24478161">
            <wp:extent cx="152400" cy="152400"/>
            <wp:effectExtent l="0" t="0" r="0" b="0"/>
            <wp:docPr id="1894160806" name="Immagine 5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1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ALLEGATO GENERICO </w:t>
      </w:r>
      <w:r w:rsidRPr="00C769B2">
        <w:drawing>
          <wp:inline distT="0" distB="0" distL="0" distR="0" wp14:anchorId="65D17DA6" wp14:editId="68F1EFE0">
            <wp:extent cx="152400" cy="152400"/>
            <wp:effectExtent l="0" t="0" r="0" b="0"/>
            <wp:docPr id="120204488" name="Immagine 53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1-2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041F8" w14:textId="7E9735BE" w:rsidR="00C769B2" w:rsidRPr="00C769B2" w:rsidRDefault="00C769B2" w:rsidP="00C769B2">
      <w:r w:rsidRPr="00C769B2">
        <w:drawing>
          <wp:inline distT="0" distB="0" distL="0" distR="0" wp14:anchorId="30CE2BFD" wp14:editId="636396A5">
            <wp:extent cx="152400" cy="205740"/>
            <wp:effectExtent l="0" t="0" r="0" b="3810"/>
            <wp:docPr id="665608379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707A44DA" wp14:editId="609BAD60">
            <wp:extent cx="152400" cy="205740"/>
            <wp:effectExtent l="0" t="0" r="0" b="3810"/>
            <wp:docPr id="1681182868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1DB04506" wp14:editId="381602B4">
            <wp:extent cx="152400" cy="205740"/>
            <wp:effectExtent l="0" t="0" r="0" b="3810"/>
            <wp:docPr id="1849463223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0E54CB54" wp14:editId="6DC495E2">
            <wp:extent cx="152400" cy="205740"/>
            <wp:effectExtent l="0" t="0" r="0" b="3810"/>
            <wp:docPr id="1031482790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66090851" wp14:editId="24203188">
            <wp:extent cx="152400" cy="205740"/>
            <wp:effectExtent l="0" t="0" r="0" b="0"/>
            <wp:docPr id="814097465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FB05F" w14:textId="1FECBEE5" w:rsidR="00C769B2" w:rsidRPr="00C769B2" w:rsidRDefault="00C769B2" w:rsidP="00C769B2">
      <w:r w:rsidRPr="00C769B2">
        <w:drawing>
          <wp:inline distT="0" distB="0" distL="0" distR="0" wp14:anchorId="0390EB1D" wp14:editId="1FF1F265">
            <wp:extent cx="152400" cy="152400"/>
            <wp:effectExtent l="0" t="0" r="0" b="0"/>
            <wp:docPr id="1337709839" name="Immagine 4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1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ALLEGATO GENERICO </w:t>
      </w:r>
      <w:r w:rsidRPr="00C769B2">
        <w:drawing>
          <wp:inline distT="0" distB="0" distL="0" distR="0" wp14:anchorId="69986949" wp14:editId="58BDAB15">
            <wp:extent cx="152400" cy="152400"/>
            <wp:effectExtent l="0" t="0" r="0" b="0"/>
            <wp:docPr id="1337348721" name="Immagine 46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1-3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DE7EF" w14:textId="35A240FA" w:rsidR="00C769B2" w:rsidRPr="00C769B2" w:rsidRDefault="00C769B2" w:rsidP="00C769B2">
      <w:r w:rsidRPr="00C769B2">
        <w:drawing>
          <wp:inline distT="0" distB="0" distL="0" distR="0" wp14:anchorId="170C06BD" wp14:editId="593DDF09">
            <wp:extent cx="152400" cy="205740"/>
            <wp:effectExtent l="0" t="0" r="0" b="3810"/>
            <wp:docPr id="1062670867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436B45BF" wp14:editId="3C6310A4">
            <wp:extent cx="152400" cy="205740"/>
            <wp:effectExtent l="0" t="0" r="0" b="3810"/>
            <wp:docPr id="1723177438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055F7600" wp14:editId="67E24CE2">
            <wp:extent cx="152400" cy="205740"/>
            <wp:effectExtent l="0" t="0" r="0" b="3810"/>
            <wp:docPr id="853527947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3A3E87A9" wp14:editId="145F98FA">
            <wp:extent cx="152400" cy="205740"/>
            <wp:effectExtent l="0" t="0" r="0" b="0"/>
            <wp:docPr id="2041959230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770DF" w14:textId="66EAEDE7" w:rsidR="00C769B2" w:rsidRPr="00C769B2" w:rsidRDefault="00C769B2" w:rsidP="00C769B2">
      <w:r w:rsidRPr="00C769B2">
        <w:t>DIREZIONE GENERALE - DIREZIONE GENERALE GOVERNO DEL TERRITORIO Decreto Dirigenziale n. 156 del 30.10.2025 - L. n. 145/2018, art. 1, comma 134 e ss. - Annualità 2026 - Ammissione a finanziamento progetto regionale di competenza di ACER. </w:t>
      </w:r>
      <w:r w:rsidRPr="00C769B2">
        <w:drawing>
          <wp:inline distT="0" distB="0" distL="0" distR="0" wp14:anchorId="0BE737F0" wp14:editId="7D23F13F">
            <wp:extent cx="152400" cy="152400"/>
            <wp:effectExtent l="0" t="0" r="0" b="0"/>
            <wp:docPr id="315495417" name="Immagine 41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8-2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F082B" w14:textId="77777777" w:rsidR="00C769B2" w:rsidRPr="00C769B2" w:rsidRDefault="00C769B2" w:rsidP="00C769B2">
      <w:r w:rsidRPr="00C769B2">
        <w:rPr>
          <w:i/>
          <w:iCs/>
        </w:rPr>
        <w:t>UFFICIO APPALTI - CENTRALE DI COMMITTENZA REGIONALE</w:t>
      </w:r>
    </w:p>
    <w:p w14:paraId="33692D78" w14:textId="5C226CC1" w:rsidR="00C769B2" w:rsidRPr="00C769B2" w:rsidRDefault="00C769B2" w:rsidP="00C769B2">
      <w:r w:rsidRPr="00C769B2">
        <w:drawing>
          <wp:inline distT="0" distB="0" distL="0" distR="0" wp14:anchorId="6D3CC2B0" wp14:editId="1AA8E33D">
            <wp:extent cx="152400" cy="205740"/>
            <wp:effectExtent l="0" t="0" r="0" b="3810"/>
            <wp:docPr id="1236707805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4F05DC16" wp14:editId="6E794C61">
            <wp:extent cx="152400" cy="205740"/>
            <wp:effectExtent l="0" t="0" r="0" b="3810"/>
            <wp:docPr id="531555478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2ED92577" wp14:editId="78BDC248">
            <wp:extent cx="152400" cy="205740"/>
            <wp:effectExtent l="0" t="0" r="0" b="3810"/>
            <wp:docPr id="1655808030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B0CAD" w14:textId="1EF0DB31" w:rsidR="00C769B2" w:rsidRPr="00C769B2" w:rsidRDefault="00C769B2" w:rsidP="00C769B2">
      <w:r w:rsidRPr="00C769B2">
        <w:br/>
        <w:t>UFFICI SPECIALI - UFFICIO APPALTI - CENTRALE DI COMMITTENZA REGIONALE Decreto Dirigenziale n. 25 del 23.10.2025 - Proc. 4505/AS/2025 Affidamento di un Appalto Specifico relativo al servizio tecnico di Direzione dei Lavori, misura e contabilità e Coordinamento della sicurezza in fase di esecuzione con previsione delle seguenti figure: Un Direttore dei Lavori (D.L); Due Ispettori di Cantiere (</w:t>
      </w:r>
      <w:proofErr w:type="spellStart"/>
      <w:r w:rsidRPr="00C769B2">
        <w:t>I.d.C</w:t>
      </w:r>
      <w:proofErr w:type="spellEnd"/>
      <w:r w:rsidRPr="00C769B2">
        <w:t>.); Due Direttori Operativi (D.O.); Un Coordinatore della Sicurezza in Fase Esecutiva (C.S.E.) dell'intervento denominato "Strada a scorrimento veloce di collegamento della Valle di Lauro con l'Autostrada Caserta-Salerno (A30) - Completamento - Decreto di aggiudicazione provvisoria </w:t>
      </w:r>
      <w:r w:rsidRPr="00C769B2">
        <w:drawing>
          <wp:inline distT="0" distB="0" distL="0" distR="0" wp14:anchorId="097E0B06" wp14:editId="10015A46">
            <wp:extent cx="152400" cy="152400"/>
            <wp:effectExtent l="0" t="0" r="0" b="0"/>
            <wp:docPr id="648556508" name="Immagine 86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1-2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20CA8" w14:textId="18B9D011" w:rsidR="00C769B2" w:rsidRPr="00C769B2" w:rsidRDefault="00C769B2" w:rsidP="00C769B2">
      <w:r w:rsidRPr="00C769B2">
        <w:drawing>
          <wp:inline distT="0" distB="0" distL="0" distR="0" wp14:anchorId="43798B18" wp14:editId="6EB45F52">
            <wp:extent cx="152400" cy="205740"/>
            <wp:effectExtent l="0" t="0" r="0" b="3810"/>
            <wp:docPr id="378406045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28D9EE1D" wp14:editId="026216B7">
            <wp:extent cx="152400" cy="205740"/>
            <wp:effectExtent l="0" t="0" r="0" b="3810"/>
            <wp:docPr id="592378753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4B909292" wp14:editId="7AA5179E">
            <wp:extent cx="152400" cy="205740"/>
            <wp:effectExtent l="0" t="0" r="0" b="3810"/>
            <wp:docPr id="1840920337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0453C22F" wp14:editId="14FCE5E2">
            <wp:extent cx="152400" cy="205740"/>
            <wp:effectExtent l="0" t="0" r="0" b="0"/>
            <wp:docPr id="147257054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C71A1" w14:textId="7FB65094" w:rsidR="00C769B2" w:rsidRPr="00C769B2" w:rsidRDefault="00C769B2" w:rsidP="00C769B2">
      <w:r w:rsidRPr="00C769B2">
        <w:t xml:space="preserve">UFFICI SPECIALI - UFFICIO APPALTI - CENTRALE DI COMMITTENZA REGIONALE Decreto Dirigenziale n. 26 del 24.10.2025 - PROCEDURA DI GARA 4202/AP/2025 Procedura Aperta telematica ai sensi dell'art.71 del </w:t>
      </w:r>
      <w:proofErr w:type="gramStart"/>
      <w:r w:rsidRPr="00C769B2">
        <w:t>D.Lgs</w:t>
      </w:r>
      <w:proofErr w:type="gramEnd"/>
      <w:r w:rsidRPr="00C769B2">
        <w:t>.36/2023 da aggiudicare con il criterio dell'offerta economicamente più vantaggiosa, per l'affidamento dell'intervento "Riqualificazione e messa in sicurezza di aree verdi, aree naturali, giardini storici e foreste di proprietà regionale" - Programmazione II fase suddivisa in quattro lotti. CUP: B51G25000230006 - Decreto di indizione </w:t>
      </w:r>
      <w:r w:rsidRPr="00C769B2">
        <w:drawing>
          <wp:inline distT="0" distB="0" distL="0" distR="0" wp14:anchorId="1C4D4211" wp14:editId="360F3022">
            <wp:extent cx="152400" cy="152400"/>
            <wp:effectExtent l="0" t="0" r="0" b="0"/>
            <wp:docPr id="626848720" name="Immagine 81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1-3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01D36" w14:textId="778E08EA" w:rsidR="00C769B2" w:rsidRPr="00C769B2" w:rsidRDefault="00C769B2" w:rsidP="00C769B2">
      <w:r w:rsidRPr="00C769B2">
        <w:lastRenderedPageBreak/>
        <w:drawing>
          <wp:inline distT="0" distB="0" distL="0" distR="0" wp14:anchorId="5AEC5A78" wp14:editId="0A7CF9F6">
            <wp:extent cx="152400" cy="205740"/>
            <wp:effectExtent l="0" t="0" r="0" b="3810"/>
            <wp:docPr id="336932575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385794B2" wp14:editId="4E2B86BF">
            <wp:extent cx="152400" cy="205740"/>
            <wp:effectExtent l="0" t="0" r="0" b="3810"/>
            <wp:docPr id="135373959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12F0481C" wp14:editId="0D7D6F76">
            <wp:extent cx="152400" cy="205740"/>
            <wp:effectExtent l="0" t="0" r="0" b="3810"/>
            <wp:docPr id="85898172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5644D" w14:textId="77777777" w:rsidR="00C769B2" w:rsidRPr="00C769B2" w:rsidRDefault="00C769B2" w:rsidP="00C769B2">
      <w:r w:rsidRPr="00C769B2">
        <w:rPr>
          <w:i/>
          <w:iCs/>
        </w:rPr>
        <w:t>AUTORITÀ DI GESTIONE FONDO EUROPEO DI SVILUPPO REGIONALE (FESR)</w:t>
      </w:r>
    </w:p>
    <w:p w14:paraId="4C55DA47" w14:textId="3ED132EB" w:rsidR="00C769B2" w:rsidRPr="00C769B2" w:rsidRDefault="00C769B2" w:rsidP="00C769B2">
      <w:r w:rsidRPr="00C769B2">
        <w:drawing>
          <wp:inline distT="0" distB="0" distL="0" distR="0" wp14:anchorId="74F0D8EF" wp14:editId="4716553F">
            <wp:extent cx="152400" cy="205740"/>
            <wp:effectExtent l="0" t="0" r="0" b="3810"/>
            <wp:docPr id="698160783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56BF2D9A" wp14:editId="4897F03B">
            <wp:extent cx="152400" cy="205740"/>
            <wp:effectExtent l="0" t="0" r="0" b="3810"/>
            <wp:docPr id="1199279958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7F45529F" wp14:editId="00350FBB">
            <wp:extent cx="152400" cy="205740"/>
            <wp:effectExtent l="0" t="0" r="0" b="0"/>
            <wp:docPr id="382279957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217F8A43" wp14:editId="72E268EA">
            <wp:extent cx="152400" cy="205740"/>
            <wp:effectExtent l="0" t="0" r="0" b="0"/>
            <wp:docPr id="1218516990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3BCBF" w14:textId="72F720CF" w:rsidR="00C769B2" w:rsidRPr="00C769B2" w:rsidRDefault="00C769B2" w:rsidP="00C769B2">
      <w:r w:rsidRPr="00C769B2">
        <w:t>UFFICI SPECIALI - AUTORITÀ DI GESTIONE FONDO EUROPEO DI SVILUPPO REGIONALE (FESR) Decreto Dirigenziale n. 29 del 27.10.2025 - PR Campania FESR 2021-2027 - Programmi di Rigenerazione Integrata Urbana Sostenibile (PRIUS), delle Città e dei Poli urbani - Priorità 5 - Sviluppo Territoriale Integrato - Obiettivo Specifico RSO 5.1 - Promuovere lo sviluppo sociale, economico e ambientale integrato e inclusivo, la cultura, il patrimonio naturale, il turismo sostenibile e la sicurezza nelle aree urbane (FESR), Azione 5.1.1 - Sostenere l'attuazione delle Strategie di sviluppo Urbano. Adempimenti DGR n. 259 del 30/05/2024. Designazione e conferimento della delega di funzioni all' Autorità Urbana del Comune di Casoria </w:t>
      </w:r>
      <w:r w:rsidRPr="00C769B2">
        <w:drawing>
          <wp:inline distT="0" distB="0" distL="0" distR="0" wp14:anchorId="34E7E06A" wp14:editId="44A7C32B">
            <wp:extent cx="152400" cy="152400"/>
            <wp:effectExtent l="0" t="0" r="0" b="0"/>
            <wp:docPr id="171625828" name="Immagine 89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3-0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CB4E4" w14:textId="470DD151" w:rsidR="00C769B2" w:rsidRPr="00C769B2" w:rsidRDefault="00C769B2" w:rsidP="00C769B2">
      <w:r w:rsidRPr="00C769B2">
        <w:drawing>
          <wp:inline distT="0" distB="0" distL="0" distR="0" wp14:anchorId="3E992590" wp14:editId="0426295F">
            <wp:extent cx="152400" cy="205740"/>
            <wp:effectExtent l="0" t="0" r="0" b="3810"/>
            <wp:docPr id="1393433160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1442E41A" wp14:editId="24941971">
            <wp:extent cx="152400" cy="205740"/>
            <wp:effectExtent l="0" t="0" r="0" b="3810"/>
            <wp:docPr id="1871842961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9E16D" w14:textId="77777777" w:rsidR="00C769B2" w:rsidRPr="00C769B2" w:rsidRDefault="00C769B2" w:rsidP="00C769B2">
      <w:r w:rsidRPr="00C769B2">
        <w:rPr>
          <w:b/>
          <w:bCs/>
          <w:i/>
          <w:iCs/>
        </w:rPr>
        <w:t>AVVISI DI DEPOSITO DI P.R.G. E/O ATTI URBANISTICI</w:t>
      </w:r>
    </w:p>
    <w:p w14:paraId="18C9CEEB" w14:textId="06723C26" w:rsidR="00C769B2" w:rsidRPr="00C769B2" w:rsidRDefault="00C769B2" w:rsidP="00C769B2">
      <w:r w:rsidRPr="00C769B2">
        <w:drawing>
          <wp:inline distT="0" distB="0" distL="0" distR="0" wp14:anchorId="4CF1E2B5" wp14:editId="5C74C339">
            <wp:extent cx="152400" cy="205740"/>
            <wp:effectExtent l="0" t="0" r="0" b="3810"/>
            <wp:docPr id="1554245130" name="Immagin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76931025" wp14:editId="771FEB01">
            <wp:extent cx="152400" cy="205740"/>
            <wp:effectExtent l="0" t="0" r="0" b="0"/>
            <wp:docPr id="546365314" name="Immagin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02DF45D8" wp14:editId="43B1A23D">
            <wp:extent cx="152400" cy="205740"/>
            <wp:effectExtent l="0" t="0" r="0" b="3810"/>
            <wp:docPr id="689589325" name="Immagin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3C952" w14:textId="3AE39383" w:rsidR="00C769B2" w:rsidRPr="00C769B2" w:rsidRDefault="00C769B2" w:rsidP="00C769B2">
      <w:r w:rsidRPr="00C769B2">
        <w:t xml:space="preserve">COMUNE DI ALIFE (CE) - Avviso Di Pubblicazione Degli Atti Relativi Adozione P.U.A. Convenzionata In Zona C3 E Titolo Unico Ad Alife (Ce) Sulla S.P.331 In Località Quadrivio </w:t>
      </w:r>
      <w:proofErr w:type="spellStart"/>
      <w:r w:rsidRPr="00C769B2">
        <w:t>Pioppetta</w:t>
      </w:r>
      <w:proofErr w:type="spellEnd"/>
      <w:r w:rsidRPr="00C769B2">
        <w:t xml:space="preserve"> Foglio 28 P.Lla192. Delibera Di Giunta Comunale N. 100 Del 19.09.2025. </w:t>
      </w:r>
      <w:r w:rsidRPr="00C769B2">
        <w:drawing>
          <wp:inline distT="0" distB="0" distL="0" distR="0" wp14:anchorId="4A87203F" wp14:editId="5A81A6A9">
            <wp:extent cx="152400" cy="152400"/>
            <wp:effectExtent l="0" t="0" r="0" b="0"/>
            <wp:docPr id="1580475980" name="Immagine 122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0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EFEE5" w14:textId="34E6784D" w:rsidR="00C769B2" w:rsidRPr="00C769B2" w:rsidRDefault="00C769B2" w:rsidP="00C769B2">
      <w:r w:rsidRPr="00C769B2">
        <w:drawing>
          <wp:inline distT="0" distB="0" distL="0" distR="0" wp14:anchorId="3CECF43F" wp14:editId="787829BF">
            <wp:extent cx="152400" cy="205740"/>
            <wp:effectExtent l="0" t="0" r="0" b="3810"/>
            <wp:docPr id="645037864" name="Immagin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6962D9D2" wp14:editId="43530467">
            <wp:extent cx="152400" cy="205740"/>
            <wp:effectExtent l="0" t="0" r="0" b="0"/>
            <wp:docPr id="610014943" name="Im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104B2B54" wp14:editId="3409EF5A">
            <wp:extent cx="152400" cy="205740"/>
            <wp:effectExtent l="0" t="0" r="0" b="3810"/>
            <wp:docPr id="357300991" name="Immagin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56232" w14:textId="4B599132" w:rsidR="00C769B2" w:rsidRPr="00C769B2" w:rsidRDefault="00C769B2" w:rsidP="00C769B2">
      <w:r w:rsidRPr="00C769B2">
        <w:t xml:space="preserve">COMUNE DI CASTELVETERE IN VAL FORTORE (BN) - C.A.P. 82023 C.F. e P.I. 00269570628 Avviso Di Deposito Dell'adozione Del Piano Urbanistico Comunale (P.U.C.) E Del Rapporto Ambientale Per La V.A.S. (Comprensivo Di </w:t>
      </w:r>
      <w:proofErr w:type="spellStart"/>
      <w:r w:rsidRPr="00C769B2">
        <w:t>V.Inca</w:t>
      </w:r>
      <w:proofErr w:type="spellEnd"/>
      <w:r w:rsidRPr="00C769B2">
        <w:t>). </w:t>
      </w:r>
      <w:r w:rsidRPr="00C769B2">
        <w:drawing>
          <wp:inline distT="0" distB="0" distL="0" distR="0" wp14:anchorId="2EC9E76B" wp14:editId="379E34BA">
            <wp:extent cx="152400" cy="152400"/>
            <wp:effectExtent l="0" t="0" r="0" b="0"/>
            <wp:docPr id="1319641311" name="Immagine 118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4EB2F" w14:textId="630D62D3" w:rsidR="00C769B2" w:rsidRPr="00C769B2" w:rsidRDefault="00C769B2" w:rsidP="00C769B2">
      <w:r w:rsidRPr="00C769B2">
        <w:drawing>
          <wp:inline distT="0" distB="0" distL="0" distR="0" wp14:anchorId="12BFCCAA" wp14:editId="36FB558A">
            <wp:extent cx="152400" cy="205740"/>
            <wp:effectExtent l="0" t="0" r="0" b="3810"/>
            <wp:docPr id="270338780" name="Immagin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631B5299" wp14:editId="0E11223F">
            <wp:extent cx="152400" cy="205740"/>
            <wp:effectExtent l="0" t="0" r="0" b="0"/>
            <wp:docPr id="522313659" name="Immagin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2A3CA44E" wp14:editId="5A79A8A5">
            <wp:extent cx="152400" cy="205740"/>
            <wp:effectExtent l="0" t="0" r="0" b="3810"/>
            <wp:docPr id="616343478" name="Immagin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F4DCE" w14:textId="48852BF7" w:rsidR="00C769B2" w:rsidRPr="00C769B2" w:rsidRDefault="00C769B2" w:rsidP="00C769B2">
      <w:r w:rsidRPr="00C769B2">
        <w:t xml:space="preserve">COMUNE DI CAPACCIO PAESTUM (SA) C.F. 81001170653 - P.I. 00753770650 Avviso di deposito dell'Adozione di Variante al vigente Piano Regolatore Generale per la realizzazione del Distretto Sanitario di Capaccio - Roccadaspide, ai sensi del D.P.R. n. 327 del 08.06.2001 e </w:t>
      </w:r>
      <w:proofErr w:type="spellStart"/>
      <w:r w:rsidRPr="00C769B2">
        <w:t>ss.mm.ii</w:t>
      </w:r>
      <w:proofErr w:type="spellEnd"/>
      <w:r w:rsidRPr="00C769B2">
        <w:t>., adottata con delibera di Consiglio Comunale n. 59 del 14.10.2025. </w:t>
      </w:r>
      <w:r w:rsidRPr="00C769B2">
        <w:drawing>
          <wp:inline distT="0" distB="0" distL="0" distR="0" wp14:anchorId="73780D50" wp14:editId="077FAFBA">
            <wp:extent cx="152400" cy="152400"/>
            <wp:effectExtent l="0" t="0" r="0" b="0"/>
            <wp:docPr id="631836863" name="Immagine 114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2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8A8AF" w14:textId="687CB0D4" w:rsidR="00C769B2" w:rsidRPr="00C769B2" w:rsidRDefault="00C769B2" w:rsidP="00C769B2">
      <w:r w:rsidRPr="00C769B2">
        <w:drawing>
          <wp:inline distT="0" distB="0" distL="0" distR="0" wp14:anchorId="5FA3B31E" wp14:editId="6CF0AF29">
            <wp:extent cx="152400" cy="205740"/>
            <wp:effectExtent l="0" t="0" r="0" b="3810"/>
            <wp:docPr id="1698160089" name="Immagin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261B65E2" wp14:editId="2491D0D8">
            <wp:extent cx="152400" cy="205740"/>
            <wp:effectExtent l="0" t="0" r="0" b="0"/>
            <wp:docPr id="1121739502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04205CBB" wp14:editId="09CE9797">
            <wp:extent cx="152400" cy="205740"/>
            <wp:effectExtent l="0" t="0" r="0" b="3810"/>
            <wp:docPr id="1706088662" name="Immagin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C1B0A" w14:textId="6E891C1D" w:rsidR="00C769B2" w:rsidRPr="00C769B2" w:rsidRDefault="00C769B2" w:rsidP="00C769B2">
      <w:r w:rsidRPr="00C769B2">
        <w:t xml:space="preserve">COMUNE DI CASTELPOTO (BN) - C.F.: 80003450626 - PIANO URBANISTICO COMUNALE (PUC) - L.R. 16/2004 e </w:t>
      </w:r>
      <w:proofErr w:type="spellStart"/>
      <w:r w:rsidRPr="00C769B2">
        <w:t>ss.mm.ii</w:t>
      </w:r>
      <w:proofErr w:type="spellEnd"/>
      <w:r w:rsidRPr="00C769B2">
        <w:t>. e Regolamento di attuazione n. 5 del 04.08.2011. Adozione degli atti costituenti il Piano Urbanistico Comunale, corredato dal Rapporto Ambientale e dalla Sintesi non tecnica e comunicazione avvio attività di partecipazione ai fini urbanistici Reg. R. 5/2011 e di consultazione ai fini del procedimento integrato VIA-VI, D. Lgs.152/06. Deliberazione di Giunta Comunale n. 76 DEL 15/10/2025. </w:t>
      </w:r>
      <w:r w:rsidRPr="00C769B2">
        <w:drawing>
          <wp:inline distT="0" distB="0" distL="0" distR="0" wp14:anchorId="68922C4D" wp14:editId="629E50A8">
            <wp:extent cx="152400" cy="152400"/>
            <wp:effectExtent l="0" t="0" r="0" b="0"/>
            <wp:docPr id="814884881" name="Immagine 110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3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623D4" w14:textId="29A90BD5" w:rsidR="00C769B2" w:rsidRPr="00C769B2" w:rsidRDefault="00C769B2" w:rsidP="00C769B2">
      <w:r w:rsidRPr="00C769B2">
        <w:drawing>
          <wp:inline distT="0" distB="0" distL="0" distR="0" wp14:anchorId="4ABA72EB" wp14:editId="61DB0058">
            <wp:extent cx="152400" cy="205740"/>
            <wp:effectExtent l="0" t="0" r="0" b="3810"/>
            <wp:docPr id="645159258" name="Immagin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6DD77F41" wp14:editId="295F0535">
            <wp:extent cx="152400" cy="205740"/>
            <wp:effectExtent l="0" t="0" r="0" b="0"/>
            <wp:docPr id="2020047787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7F39D14D" wp14:editId="7E83032E">
            <wp:extent cx="152400" cy="205740"/>
            <wp:effectExtent l="0" t="0" r="0" b="3810"/>
            <wp:docPr id="222296739" name="Immagin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943A5" w14:textId="6718BC9F" w:rsidR="00C769B2" w:rsidRPr="00C769B2" w:rsidRDefault="00C769B2" w:rsidP="00C769B2">
      <w:r w:rsidRPr="00C769B2">
        <w:lastRenderedPageBreak/>
        <w:t>COMUNE DI GRAGNANO (Città Metropolitana di Napoli) - C.F. 00646300632. AVVISO - Approvazione Adeguamento del Vigente P.U.C. alle disposizioni di cui alla L.R. n. 13/2022. </w:t>
      </w:r>
      <w:r w:rsidRPr="00C769B2">
        <w:drawing>
          <wp:inline distT="0" distB="0" distL="0" distR="0" wp14:anchorId="681F7E5E" wp14:editId="299F80B1">
            <wp:extent cx="152400" cy="152400"/>
            <wp:effectExtent l="0" t="0" r="0" b="0"/>
            <wp:docPr id="1969027685" name="Immagine 106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4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503A9" w14:textId="291D904A" w:rsidR="00C769B2" w:rsidRPr="00C769B2" w:rsidRDefault="00C769B2" w:rsidP="00C769B2">
      <w:r w:rsidRPr="00C769B2">
        <w:drawing>
          <wp:inline distT="0" distB="0" distL="0" distR="0" wp14:anchorId="1B3FBEAF" wp14:editId="674DA771">
            <wp:extent cx="152400" cy="205740"/>
            <wp:effectExtent l="0" t="0" r="0" b="3810"/>
            <wp:docPr id="1521602655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7782ED94" wp14:editId="3635EF2F">
            <wp:extent cx="152400" cy="205740"/>
            <wp:effectExtent l="0" t="0" r="0" b="0"/>
            <wp:docPr id="1427760023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74E134D5" wp14:editId="48C51A37">
            <wp:extent cx="152400" cy="205740"/>
            <wp:effectExtent l="0" t="0" r="0" b="3810"/>
            <wp:docPr id="777850950" name="Immagin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A2177" w14:textId="6B595121" w:rsidR="00C769B2" w:rsidRPr="00C769B2" w:rsidRDefault="00C769B2" w:rsidP="00C769B2">
      <w:r w:rsidRPr="00C769B2">
        <w:t>COMUNE DI GRUMO NEVANO (Città Metropolitana di Napoli) - C.F. 80025240633 Oggetto: Adozione del Piano Urbanistico Attuativo (PUA) di iniziativa privata in Zona F (Sottozona Attrezzature Collettive) in Via San Domenico. </w:t>
      </w:r>
      <w:r w:rsidRPr="00C769B2">
        <w:drawing>
          <wp:inline distT="0" distB="0" distL="0" distR="0" wp14:anchorId="7EB4C922" wp14:editId="50912585">
            <wp:extent cx="152400" cy="152400"/>
            <wp:effectExtent l="0" t="0" r="0" b="0"/>
            <wp:docPr id="1805604829" name="Immagine 102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5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2BF7A" w14:textId="5B9355C6" w:rsidR="00C769B2" w:rsidRPr="00C769B2" w:rsidRDefault="00C769B2" w:rsidP="00C769B2">
      <w:r w:rsidRPr="00C769B2">
        <w:drawing>
          <wp:inline distT="0" distB="0" distL="0" distR="0" wp14:anchorId="789523FF" wp14:editId="2461EB79">
            <wp:extent cx="152400" cy="205740"/>
            <wp:effectExtent l="0" t="0" r="0" b="3810"/>
            <wp:docPr id="1585488823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0C92D737" wp14:editId="4F48BE90">
            <wp:extent cx="152400" cy="205740"/>
            <wp:effectExtent l="0" t="0" r="0" b="0"/>
            <wp:docPr id="323000489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785709E8" wp14:editId="1108C48F">
            <wp:extent cx="152400" cy="205740"/>
            <wp:effectExtent l="0" t="0" r="0" b="3810"/>
            <wp:docPr id="212110074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87EB8" w14:textId="56843D6E" w:rsidR="00C769B2" w:rsidRPr="00C769B2" w:rsidRDefault="00C769B2" w:rsidP="00C769B2">
      <w:r w:rsidRPr="00C769B2">
        <w:t>COMUNE DI SALERNO C.F. 80000330656 Oggetto: Approvazione del Piano Urbanistico Attuativo relativo al Comparto di tipo prevalentemente produttivo denominato CPS_7 avente valore di piano di lottizzazione. </w:t>
      </w:r>
      <w:r w:rsidRPr="00C769B2">
        <w:drawing>
          <wp:inline distT="0" distB="0" distL="0" distR="0" wp14:anchorId="3E23FA93" wp14:editId="29344D3F">
            <wp:extent cx="152400" cy="152400"/>
            <wp:effectExtent l="0" t="0" r="0" b="0"/>
            <wp:docPr id="1752236723" name="Immagine 98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6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212B1" w14:textId="68C12C4F" w:rsidR="00C769B2" w:rsidRPr="00C769B2" w:rsidRDefault="00C769B2" w:rsidP="00C769B2">
      <w:r w:rsidRPr="00C769B2">
        <w:drawing>
          <wp:inline distT="0" distB="0" distL="0" distR="0" wp14:anchorId="0550A575" wp14:editId="6D0B6226">
            <wp:extent cx="152400" cy="205740"/>
            <wp:effectExtent l="0" t="0" r="0" b="3810"/>
            <wp:docPr id="1701783522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01E83AFF" wp14:editId="2E82CD97">
            <wp:extent cx="152400" cy="205740"/>
            <wp:effectExtent l="0" t="0" r="0" b="0"/>
            <wp:docPr id="1101772787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9B2">
        <w:t> </w:t>
      </w:r>
      <w:r w:rsidRPr="00C769B2">
        <w:drawing>
          <wp:inline distT="0" distB="0" distL="0" distR="0" wp14:anchorId="452BF2AC" wp14:editId="2CC1D2BB">
            <wp:extent cx="152400" cy="205740"/>
            <wp:effectExtent l="0" t="0" r="0" b="0"/>
            <wp:docPr id="2072804804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3CC79" w14:textId="1529C08E" w:rsidR="00C769B2" w:rsidRPr="00C769B2" w:rsidRDefault="00C769B2" w:rsidP="00C769B2">
      <w:r w:rsidRPr="00C769B2">
        <w:t>COMUNE DI SANT'ARSENIO (SA) - Estratto Delibera Di G.C. N. 130 Del 29/09/2025 Relativa All'adozione Di Una Variante Puntuale Allo Strumento Urbanistico Vigente Ai Sensi Dell'art. 19 Commi 1 E 2 Del D.P.R. N. 327/2001. </w:t>
      </w:r>
      <w:r w:rsidRPr="00C769B2">
        <w:drawing>
          <wp:inline distT="0" distB="0" distL="0" distR="0" wp14:anchorId="42098681" wp14:editId="486CE8BF">
            <wp:extent cx="152400" cy="152400"/>
            <wp:effectExtent l="0" t="0" r="0" b="0"/>
            <wp:docPr id="822598345" name="Immagine 94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7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4EA27" w14:textId="77777777" w:rsidR="00C769B2" w:rsidRPr="00C769B2" w:rsidRDefault="00C769B2"/>
    <w:sectPr w:rsidR="00C769B2" w:rsidRPr="00C769B2" w:rsidSect="008C5742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B2"/>
    <w:rsid w:val="001A44BA"/>
    <w:rsid w:val="002F6235"/>
    <w:rsid w:val="00646255"/>
    <w:rsid w:val="008C5742"/>
    <w:rsid w:val="00906655"/>
    <w:rsid w:val="00AD0A2E"/>
    <w:rsid w:val="00C24349"/>
    <w:rsid w:val="00C7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5F7DB"/>
  <w15:chartTrackingRefBased/>
  <w15:docId w15:val="{1C0F4B18-CA5C-4939-B336-26FEE611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76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6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69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69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69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69B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69B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69B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69B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6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6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69B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69B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69B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69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69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69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69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6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6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69B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69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6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69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769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769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6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69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69B2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8C5742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8C5742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gif"/><Relationship Id="rId18" Type="http://schemas.openxmlformats.org/officeDocument/2006/relationships/hyperlink" Target="https://burc.regione.campania.it/eBurcWeb/directServlet?DOCUMENT_ID=151484&amp;ATTACH_ID=231765" TargetMode="External"/><Relationship Id="rId26" Type="http://schemas.openxmlformats.org/officeDocument/2006/relationships/hyperlink" Target="https://burc.regione.campania.it/eBurcWeb/directServlet?DOCUMENT_ID=151441&amp;ATTACH_ID=23168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urc.regione.campania.it/eBurcWeb/directServlet?DOCUMENT_ID=151484&amp;ATTACH_ID=231768" TargetMode="External"/><Relationship Id="rId34" Type="http://schemas.openxmlformats.org/officeDocument/2006/relationships/hyperlink" Target="https://burc.regione.campania.it/eBurcWeb/directServlet?DOCUMENT_ID=151513&amp;ATTACH_ID=231813" TargetMode="External"/><Relationship Id="rId7" Type="http://schemas.openxmlformats.org/officeDocument/2006/relationships/image" Target="media/image3.gif"/><Relationship Id="rId12" Type="http://schemas.openxmlformats.org/officeDocument/2006/relationships/hyperlink" Target="https://burc.regione.campania.it/eBurcWeb/directServlet?DOCUMENT_ID=151461&amp;ATTACH_ID=231721" TargetMode="External"/><Relationship Id="rId17" Type="http://schemas.openxmlformats.org/officeDocument/2006/relationships/hyperlink" Target="https://burc.regione.campania.it/eBurcWeb/directServlet?DOCUMENT_ID=151477&amp;ATTACH_ID=231756" TargetMode="External"/><Relationship Id="rId25" Type="http://schemas.openxmlformats.org/officeDocument/2006/relationships/hyperlink" Target="https://burc.regione.campania.it/eBurcWeb/directServlet?DOCUMENT_ID=151410&amp;ATTACH_ID=231628" TargetMode="External"/><Relationship Id="rId33" Type="http://schemas.openxmlformats.org/officeDocument/2006/relationships/hyperlink" Target="https://burc.regione.campania.it/eBurcWeb/directServlet?DOCUMENT_ID=151514&amp;ATTACH_ID=2318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rc.regione.campania.it/eBurcWeb/directServlet?DOCUMENT_ID=151477&amp;ATTACH_ID=231755" TargetMode="External"/><Relationship Id="rId20" Type="http://schemas.openxmlformats.org/officeDocument/2006/relationships/hyperlink" Target="https://burc.regione.campania.it/eBurcWeb/directServlet?DOCUMENT_ID=151484&amp;ATTACH_ID=231767" TargetMode="External"/><Relationship Id="rId29" Type="http://schemas.openxmlformats.org/officeDocument/2006/relationships/hyperlink" Target="https://burc.regione.campania.it/eBurcWeb/directServlet?DOCUMENT_ID=151518&amp;ATTACH_ID=23181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6.png"/><Relationship Id="rId24" Type="http://schemas.openxmlformats.org/officeDocument/2006/relationships/hyperlink" Target="https://burc.regione.campania.it/eBurcWeb/directServlet?DOCUMENT_ID=151358&amp;ATTACH_ID=231567" TargetMode="External"/><Relationship Id="rId32" Type="http://schemas.openxmlformats.org/officeDocument/2006/relationships/hyperlink" Target="https://burc.regione.campania.it/eBurcWeb/directServlet?DOCUMENT_ID=151515&amp;ATTACH_ID=231815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urc.regione.campania.it/eBurcWeb/directServlet?DOCUMENT_ID=151467&amp;ATTACH_ID=231732" TargetMode="External"/><Relationship Id="rId23" Type="http://schemas.openxmlformats.org/officeDocument/2006/relationships/hyperlink" Target="https://burc.regione.campania.it/eBurcWeb/directServlet?DOCUMENT_ID=151492&amp;ATTACH_ID=231779" TargetMode="External"/><Relationship Id="rId28" Type="http://schemas.openxmlformats.org/officeDocument/2006/relationships/hyperlink" Target="https://burc.regione.campania.it/eBurcWeb/directServlet?DOCUMENT_ID=151548&amp;ATTACH_ID=231848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5.gif"/><Relationship Id="rId19" Type="http://schemas.openxmlformats.org/officeDocument/2006/relationships/hyperlink" Target="https://burc.regione.campania.it/eBurcWeb/directServlet?DOCUMENT_ID=151484&amp;ATTACH_ID=231766" TargetMode="External"/><Relationship Id="rId31" Type="http://schemas.openxmlformats.org/officeDocument/2006/relationships/hyperlink" Target="https://burc.regione.campania.it/eBurcWeb/directServlet?DOCUMENT_ID=151516&amp;ATTACH_ID=23181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burc.regione.campania.it/eBurcWeb/directServlet?DOCUMENT_ID=151467&amp;ATTACH_ID=231731" TargetMode="External"/><Relationship Id="rId22" Type="http://schemas.openxmlformats.org/officeDocument/2006/relationships/hyperlink" Target="https://burc.regione.campania.it/eBurcWeb/directServlet?DOCUMENT_ID=151484&amp;ATTACH_ID=231769" TargetMode="External"/><Relationship Id="rId27" Type="http://schemas.openxmlformats.org/officeDocument/2006/relationships/hyperlink" Target="https://burc.regione.campania.it/eBurcWeb/directServlet?DOCUMENT_ID=151549&amp;ATTACH_ID=231849" TargetMode="External"/><Relationship Id="rId30" Type="http://schemas.openxmlformats.org/officeDocument/2006/relationships/hyperlink" Target="https://burc.regione.campania.it/eBurcWeb/directServlet?DOCUMENT_ID=151517&amp;ATTACH_ID=231817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burc.regione.campania.it/eBurcWeb/directServlet?DOCUMENT_ID=151461&amp;ATTACH_ID=23172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78</dc:title>
  <dc:subject>3 novembre 2025</dc:subject>
  <dc:creator>ANCE CAMPANIA</dc:creator>
  <cp:keywords/>
  <dc:description/>
  <cp:lastModifiedBy>ANCE CAMPANIA</cp:lastModifiedBy>
  <cp:revision>1</cp:revision>
  <dcterms:created xsi:type="dcterms:W3CDTF">2025-11-03T16:22:00Z</dcterms:created>
  <dcterms:modified xsi:type="dcterms:W3CDTF">2025-11-03T16:36:00Z</dcterms:modified>
</cp:coreProperties>
</file>